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166"/>
        <w:gridCol w:w="4896"/>
      </w:tblGrid>
      <w:tr w:rsidR="00AE7A0E" w14:paraId="1C4A1450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77F41EF3" w14:textId="18D97422" w:rsidR="00AE7A0E" w:rsidRPr="00AE7A0E" w:rsidRDefault="00AE7A0E" w:rsidP="00AE7A0E">
            <w:pPr>
              <w:jc w:val="center"/>
              <w:rPr>
                <w:sz w:val="40"/>
                <w:szCs w:val="40"/>
              </w:rPr>
            </w:pPr>
            <w:r w:rsidRPr="00AE7A0E">
              <w:rPr>
                <w:sz w:val="40"/>
                <w:szCs w:val="40"/>
              </w:rPr>
              <w:t>Andel</w:t>
            </w:r>
          </w:p>
        </w:tc>
        <w:tc>
          <w:tcPr>
            <w:tcW w:w="4531" w:type="dxa"/>
            <w:vAlign w:val="center"/>
          </w:tcPr>
          <w:p w14:paraId="42B4299D" w14:textId="77777777" w:rsidR="001926CA" w:rsidRDefault="00AE7A0E" w:rsidP="00AE7A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Förhållandet mellan en del och en helhet.</w:t>
            </w:r>
            <w:r w:rsidR="001926CA">
              <w:rPr>
                <w:sz w:val="24"/>
                <w:szCs w:val="24"/>
              </w:rPr>
              <w:t xml:space="preserve"> T.ex. Hur stor </w:t>
            </w:r>
            <w:r w:rsidR="001926CA" w:rsidRPr="001926CA">
              <w:rPr>
                <w:b/>
                <w:bCs/>
                <w:sz w:val="24"/>
                <w:szCs w:val="24"/>
              </w:rPr>
              <w:t>andel</w:t>
            </w:r>
            <w:r w:rsidR="001926CA">
              <w:rPr>
                <w:sz w:val="24"/>
                <w:szCs w:val="24"/>
              </w:rPr>
              <w:t xml:space="preserve"> är 1 av 4? </w:t>
            </w:r>
          </w:p>
          <w:p w14:paraId="6B544E3B" w14:textId="5FD90139" w:rsidR="00AE7A0E" w:rsidRPr="0056792C" w:rsidRDefault="001926CA" w:rsidP="00AE7A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Andelen är då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>
              <w:rPr>
                <w:rFonts w:eastAsiaTheme="minorEastAsia"/>
                <w:sz w:val="24"/>
                <w:szCs w:val="24"/>
              </w:rPr>
              <w:t xml:space="preserve"> eller0,25 eller 25 %.</w:t>
            </w:r>
          </w:p>
        </w:tc>
      </w:tr>
      <w:tr w:rsidR="00AE7A0E" w14:paraId="2C24FD24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60FA03AC" w14:textId="33D51135" w:rsidR="00AE7A0E" w:rsidRPr="00AE7A0E" w:rsidRDefault="00AE7A0E" w:rsidP="00AE7A0E">
            <w:pPr>
              <w:jc w:val="center"/>
              <w:rPr>
                <w:sz w:val="40"/>
                <w:szCs w:val="40"/>
              </w:rPr>
            </w:pPr>
            <w:r w:rsidRPr="00AE7A0E">
              <w:rPr>
                <w:sz w:val="40"/>
                <w:szCs w:val="40"/>
              </w:rPr>
              <w:t>Decimalform</w:t>
            </w:r>
          </w:p>
        </w:tc>
        <w:tc>
          <w:tcPr>
            <w:tcW w:w="4531" w:type="dxa"/>
            <w:vAlign w:val="center"/>
          </w:tcPr>
          <w:p w14:paraId="726BC9AE" w14:textId="20D6DA27" w:rsidR="00AE7A0E" w:rsidRPr="0056792C" w:rsidRDefault="001926CA" w:rsidP="00AE7A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T.ex. talet 1,75 är skrivet i decimalform.</w:t>
            </w:r>
          </w:p>
        </w:tc>
      </w:tr>
      <w:tr w:rsidR="00AE7A0E" w14:paraId="031BE5C2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22101B55" w14:textId="3C517BCE" w:rsidR="00AE7A0E" w:rsidRPr="00AE7A0E" w:rsidRDefault="00AE7A0E" w:rsidP="00AE7A0E">
            <w:pPr>
              <w:jc w:val="center"/>
              <w:rPr>
                <w:sz w:val="40"/>
                <w:szCs w:val="40"/>
              </w:rPr>
            </w:pPr>
            <w:r w:rsidRPr="00AE7A0E">
              <w:rPr>
                <w:sz w:val="40"/>
                <w:szCs w:val="40"/>
              </w:rPr>
              <w:t>Bråkform</w:t>
            </w:r>
          </w:p>
        </w:tc>
        <w:tc>
          <w:tcPr>
            <w:tcW w:w="4531" w:type="dxa"/>
            <w:vAlign w:val="center"/>
          </w:tcPr>
          <w:p w14:paraId="41F8B427" w14:textId="77777777" w:rsidR="00AE7A0E" w:rsidRDefault="00AE7A0E" w:rsidP="00AE7A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 skrivet med täljare och nämnare. Ett tal skrivet i bråkform kallas ett bråk.</w:t>
            </w:r>
          </w:p>
          <w:p w14:paraId="5EF549C5" w14:textId="6178EB5E" w:rsidR="001926CA" w:rsidRPr="0056792C" w:rsidRDefault="001926CA" w:rsidP="00AE7A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T.ex.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>
              <w:rPr>
                <w:rFonts w:eastAsiaTheme="minorEastAsia"/>
                <w:sz w:val="24"/>
                <w:szCs w:val="24"/>
              </w:rPr>
              <w:t xml:space="preserve"> är skrivet i bråkform.</w:t>
            </w:r>
          </w:p>
        </w:tc>
      </w:tr>
      <w:tr w:rsidR="00AE7A0E" w14:paraId="0D3FAC4A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6049F920" w14:textId="4E4D171A" w:rsidR="00AE7A0E" w:rsidRPr="00AE7A0E" w:rsidRDefault="00AE7A0E" w:rsidP="00AE7A0E">
            <w:pPr>
              <w:jc w:val="center"/>
              <w:rPr>
                <w:sz w:val="40"/>
                <w:szCs w:val="40"/>
              </w:rPr>
            </w:pPr>
            <w:r w:rsidRPr="00AE7A0E">
              <w:rPr>
                <w:sz w:val="40"/>
                <w:szCs w:val="40"/>
              </w:rPr>
              <w:t>Bråk</w:t>
            </w:r>
          </w:p>
        </w:tc>
        <w:tc>
          <w:tcPr>
            <w:tcW w:w="4531" w:type="dxa"/>
            <w:vAlign w:val="center"/>
          </w:tcPr>
          <w:p w14:paraId="10E71C91" w14:textId="421FCBAB" w:rsidR="00AE7A0E" w:rsidRPr="0056792C" w:rsidRDefault="00AE7A0E" w:rsidP="00AE7A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Ett tal som skrivs med en täljare och en nämnare.</w:t>
            </w:r>
            <w:r w:rsidR="001926CA">
              <w:rPr>
                <w:sz w:val="24"/>
                <w:szCs w:val="24"/>
              </w:rPr>
              <w:t xml:space="preserve"> </w:t>
            </w:r>
            <w:r w:rsidR="001926CA">
              <w:rPr>
                <w:sz w:val="24"/>
                <w:szCs w:val="24"/>
              </w:rPr>
              <w:t xml:space="preserve">T.ex.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1926CA">
              <w:rPr>
                <w:rFonts w:eastAsiaTheme="minorEastAsia"/>
                <w:sz w:val="24"/>
                <w:szCs w:val="24"/>
              </w:rPr>
              <w:t xml:space="preserve"> är </w:t>
            </w:r>
            <w:r w:rsidR="001926CA">
              <w:rPr>
                <w:rFonts w:eastAsiaTheme="minorEastAsia"/>
                <w:sz w:val="24"/>
                <w:szCs w:val="24"/>
              </w:rPr>
              <w:t>ett</w:t>
            </w:r>
            <w:r w:rsidR="001926CA">
              <w:rPr>
                <w:rFonts w:eastAsiaTheme="minorEastAsia"/>
                <w:sz w:val="24"/>
                <w:szCs w:val="24"/>
              </w:rPr>
              <w:t xml:space="preserve"> bråk.</w:t>
            </w:r>
          </w:p>
        </w:tc>
      </w:tr>
      <w:tr w:rsidR="00AE7A0E" w14:paraId="4922876E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5EC13C8B" w14:textId="279E245F" w:rsidR="00AE7A0E" w:rsidRPr="00AE7A0E" w:rsidRDefault="00AE7A0E" w:rsidP="00AE7A0E">
            <w:pPr>
              <w:jc w:val="center"/>
              <w:rPr>
                <w:sz w:val="40"/>
                <w:szCs w:val="40"/>
              </w:rPr>
            </w:pPr>
            <w:r w:rsidRPr="00AE7A0E">
              <w:rPr>
                <w:sz w:val="40"/>
                <w:szCs w:val="40"/>
              </w:rPr>
              <w:t>Blandad form</w:t>
            </w:r>
          </w:p>
        </w:tc>
        <w:tc>
          <w:tcPr>
            <w:tcW w:w="4531" w:type="dxa"/>
            <w:vAlign w:val="center"/>
          </w:tcPr>
          <w:p w14:paraId="363C7A09" w14:textId="63B18BE7" w:rsidR="00AE7A0E" w:rsidRPr="0056792C" w:rsidRDefault="00AE7A0E" w:rsidP="00AE7A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 sammansatt av ett heltal och ett tal i bråkform som är mindre än 1.</w:t>
            </w:r>
            <w:r w:rsidR="001926CA">
              <w:rPr>
                <w:sz w:val="24"/>
                <w:szCs w:val="24"/>
              </w:rPr>
              <w:t xml:space="preserve"> T.ex. bråket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1926CA">
              <w:rPr>
                <w:rFonts w:eastAsiaTheme="minorEastAsia"/>
                <w:sz w:val="24"/>
                <w:szCs w:val="24"/>
              </w:rPr>
              <w:t xml:space="preserve"> skrivs som </w:t>
            </w:r>
            <w:r w:rsidR="001926CA">
              <w:rPr>
                <w:sz w:val="24"/>
                <w:szCs w:val="24"/>
              </w:rPr>
              <w:t xml:space="preserve">2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1926CA">
              <w:rPr>
                <w:rFonts w:eastAsiaTheme="minorEastAsia"/>
                <w:sz w:val="24"/>
                <w:szCs w:val="24"/>
              </w:rPr>
              <w:t xml:space="preserve">  i blandad form.</w:t>
            </w:r>
          </w:p>
        </w:tc>
      </w:tr>
      <w:tr w:rsidR="00AE7A0E" w14:paraId="28296B6F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4CB270D6" w14:textId="53DDFF8C" w:rsidR="00AE7A0E" w:rsidRPr="00AE7A0E" w:rsidRDefault="00AE7A0E" w:rsidP="00AE7A0E">
            <w:pPr>
              <w:jc w:val="center"/>
              <w:rPr>
                <w:sz w:val="40"/>
                <w:szCs w:val="40"/>
              </w:rPr>
            </w:pPr>
            <w:r w:rsidRPr="00AE7A0E">
              <w:rPr>
                <w:sz w:val="40"/>
                <w:szCs w:val="40"/>
              </w:rPr>
              <w:t>Förlänga</w:t>
            </w:r>
          </w:p>
        </w:tc>
        <w:tc>
          <w:tcPr>
            <w:tcW w:w="4531" w:type="dxa"/>
            <w:vAlign w:val="center"/>
          </w:tcPr>
          <w:p w14:paraId="1B80C3D1" w14:textId="77777777" w:rsidR="00AE7A0E" w:rsidRDefault="00AE7A0E" w:rsidP="00AE7A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 multiplicera täljare och nämnare med samma tal.</w:t>
            </w:r>
          </w:p>
          <w:p w14:paraId="48C76E14" w14:textId="77777777" w:rsidR="001926CA" w:rsidRDefault="001926CA" w:rsidP="00AE7A0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T.ex. Förläng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eastAsiaTheme="minorEastAsia"/>
                <w:sz w:val="24"/>
                <w:szCs w:val="24"/>
              </w:rPr>
              <w:t xml:space="preserve"> med 4.</w:t>
            </w:r>
          </w:p>
          <w:p w14:paraId="749F8E77" w14:textId="46959B33" w:rsidR="001926CA" w:rsidRPr="0056792C" w:rsidRDefault="001926CA" w:rsidP="00AE7A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 ·4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 ·4</m:t>
                  </m:r>
                </m:den>
              </m:f>
            </m:oMath>
            <w:r>
              <w:rPr>
                <w:rFonts w:eastAsiaTheme="minorEastAsia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12</m:t>
                  </m:r>
                </m:den>
              </m:f>
            </m:oMath>
          </w:p>
        </w:tc>
      </w:tr>
      <w:tr w:rsidR="00AE7A0E" w14:paraId="4A1A8D96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259C8C12" w14:textId="508073F9" w:rsidR="00AE7A0E" w:rsidRPr="00660030" w:rsidRDefault="00AE7A0E" w:rsidP="00AE7A0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Negativt tal</w:t>
            </w:r>
          </w:p>
        </w:tc>
        <w:tc>
          <w:tcPr>
            <w:tcW w:w="4531" w:type="dxa"/>
            <w:vAlign w:val="center"/>
          </w:tcPr>
          <w:p w14:paraId="54FE6F1B" w14:textId="77777777" w:rsidR="00AE7A0E" w:rsidRDefault="00AE7A0E" w:rsidP="00AE7A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Ett tal som är mindre än 0. </w:t>
            </w:r>
          </w:p>
          <w:p w14:paraId="01B64FA8" w14:textId="6EC8CF08" w:rsidR="001926CA" w:rsidRPr="0056792C" w:rsidRDefault="001926CA" w:rsidP="00AE7A0E">
            <w:pPr>
              <w:jc w:val="center"/>
              <w:rPr>
                <w:sz w:val="24"/>
                <w:szCs w:val="24"/>
              </w:rPr>
            </w:pPr>
            <w:r w:rsidRPr="001926CA">
              <w:rPr>
                <w:sz w:val="24"/>
                <w:szCs w:val="24"/>
              </w:rPr>
              <w:drawing>
                <wp:inline distT="0" distB="0" distL="0" distR="0" wp14:anchorId="28BB5C12" wp14:editId="742ADE82">
                  <wp:extent cx="2889250" cy="500500"/>
                  <wp:effectExtent l="0" t="0" r="6350" b="0"/>
                  <wp:docPr id="267649498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649498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755" cy="504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A0E" w14:paraId="4BE1EEE3" w14:textId="77777777" w:rsidTr="0056792C">
        <w:trPr>
          <w:trHeight w:val="1701"/>
        </w:trPr>
        <w:tc>
          <w:tcPr>
            <w:tcW w:w="4531" w:type="dxa"/>
            <w:vAlign w:val="center"/>
          </w:tcPr>
          <w:p w14:paraId="36FB657E" w14:textId="4C01DA44" w:rsidR="00AE7A0E" w:rsidRPr="00660030" w:rsidRDefault="00AE7A0E" w:rsidP="00AE7A0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Motsatt tal</w:t>
            </w:r>
          </w:p>
        </w:tc>
        <w:tc>
          <w:tcPr>
            <w:tcW w:w="4531" w:type="dxa"/>
            <w:vAlign w:val="center"/>
          </w:tcPr>
          <w:p w14:paraId="1F4DF941" w14:textId="77777777" w:rsidR="00AE7A0E" w:rsidRDefault="0061650D" w:rsidP="00AE7A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(-5) och 5 ligger lika långt från noll på tallinjen. De är </w:t>
            </w:r>
            <w:r w:rsidRPr="0061650D">
              <w:rPr>
                <w:b/>
                <w:bCs/>
                <w:sz w:val="24"/>
                <w:szCs w:val="24"/>
              </w:rPr>
              <w:t>motsatta</w:t>
            </w:r>
            <w:r>
              <w:rPr>
                <w:sz w:val="24"/>
                <w:szCs w:val="24"/>
              </w:rPr>
              <w:t xml:space="preserve"> tal.</w:t>
            </w:r>
          </w:p>
          <w:p w14:paraId="65716FFB" w14:textId="5C5387D0" w:rsidR="0061650D" w:rsidRPr="0056792C" w:rsidRDefault="0061650D" w:rsidP="00AE7A0E">
            <w:pPr>
              <w:jc w:val="center"/>
              <w:rPr>
                <w:sz w:val="24"/>
                <w:szCs w:val="24"/>
              </w:rPr>
            </w:pPr>
            <w:r w:rsidRPr="0061650D">
              <w:rPr>
                <w:sz w:val="24"/>
                <w:szCs w:val="24"/>
              </w:rPr>
              <w:drawing>
                <wp:inline distT="0" distB="0" distL="0" distR="0" wp14:anchorId="0B8E3130" wp14:editId="474AA0A2">
                  <wp:extent cx="2971800" cy="514800"/>
                  <wp:effectExtent l="0" t="0" r="0" b="0"/>
                  <wp:docPr id="109415282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15282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8025" cy="51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F067A4" w14:textId="77777777" w:rsidR="00660030" w:rsidRDefault="00660030"/>
    <w:sectPr w:rsidR="00660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30"/>
    <w:rsid w:val="00091609"/>
    <w:rsid w:val="001926CA"/>
    <w:rsid w:val="001D3CE8"/>
    <w:rsid w:val="00235ABA"/>
    <w:rsid w:val="0035576C"/>
    <w:rsid w:val="0037255F"/>
    <w:rsid w:val="0056792C"/>
    <w:rsid w:val="0061650D"/>
    <w:rsid w:val="00660030"/>
    <w:rsid w:val="007119D2"/>
    <w:rsid w:val="007160A9"/>
    <w:rsid w:val="00830C88"/>
    <w:rsid w:val="00936D65"/>
    <w:rsid w:val="00AE7A0E"/>
    <w:rsid w:val="00C33E19"/>
    <w:rsid w:val="00EC797C"/>
    <w:rsid w:val="00F4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A1602"/>
  <w15:chartTrackingRefBased/>
  <w15:docId w15:val="{7CB67204-CEF7-44D1-8911-7B2B1891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030"/>
  </w:style>
  <w:style w:type="paragraph" w:styleId="Rubrik1">
    <w:name w:val="heading 1"/>
    <w:basedOn w:val="Normal"/>
    <w:next w:val="Normal"/>
    <w:link w:val="Rubrik1Char"/>
    <w:uiPriority w:val="9"/>
    <w:qFormat/>
    <w:rsid w:val="006600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600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600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600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600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600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600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600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600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600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600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600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6003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6003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6003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6003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6003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6003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600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60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600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600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00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6003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6003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6003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600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6003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60030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660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30C8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143</Words>
  <Characters>630</Characters>
  <Application>Microsoft Office Word</Application>
  <DocSecurity>0</DocSecurity>
  <Lines>28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Lundkvist</dc:creator>
  <cp:keywords/>
  <dc:description/>
  <cp:lastModifiedBy>Erica Lundkvist</cp:lastModifiedBy>
  <cp:revision>5</cp:revision>
  <cp:lastPrinted>2026-07-12T20:49:00Z</cp:lastPrinted>
  <dcterms:created xsi:type="dcterms:W3CDTF">2026-07-12T19:53:00Z</dcterms:created>
  <dcterms:modified xsi:type="dcterms:W3CDTF">2026-07-29T15:25:00Z</dcterms:modified>
</cp:coreProperties>
</file>